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0.emf" ContentType="image/x-emf"/>
  <Override PartName="/word/media/image6.emf" ContentType="image/x-emf"/>
  <Override PartName="/word/media/image9.emf" ContentType="image/x-emf"/>
  <Override PartName="/word/media/image5.emf" ContentType="image/x-emf"/>
  <Override PartName="/word/media/image8.emf" ContentType="image/x-emf"/>
  <Override PartName="/word/media/image4.emf" ContentType="image/x-emf"/>
  <Override PartName="/word/media/image3.emf" ContentType="image/x-emf"/>
  <Override PartName="/word/media/image2.emf" ContentType="image/x-emf"/>
  <Override PartName="/word/media/image7.emf" ContentType="image/x-emf"/>
  <Override PartName="/word/media/image1.emf" ContentType="image/x-e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100" w:after="100"/>
        <w:jc w:val="center"/>
        <w:rPr>
          <w:rFonts w:eastAsia="Arial" w:cs="Arial" w:ascii="Arial" w:hAnsi="Arial"/>
          <w:b/>
          <w:sz w:val="36"/>
          <w:szCs w:val="36"/>
        </w:rPr>
      </w:pPr>
      <w:r>
        <w:rPr>
          <w:rFonts w:eastAsia="Arial" w:cs="Arial" w:ascii="Arial" w:hAnsi="Arial"/>
          <w:b/>
          <w:sz w:val="36"/>
          <w:szCs w:val="36"/>
        </w:rPr>
        <w:t>TPA List for CS6360</w:t>
      </w:r>
    </w:p>
    <w:p>
      <w:pPr>
        <w:pStyle w:val="Normal"/>
        <w:spacing w:lineRule="auto" w:line="240" w:before="100" w:after="100"/>
        <w:jc w:val="center"/>
        <w:rPr>
          <w:rFonts w:eastAsia="Arial" w:cs="Arial" w:ascii="Arial" w:hAnsi="Arial"/>
          <w:b/>
        </w:rPr>
      </w:pPr>
      <w:r>
        <w:rPr>
          <w:rFonts w:eastAsia="Arial" w:cs="Arial" w:ascii="Arial" w:hAnsi="Arial"/>
          <w:b/>
        </w:rPr>
      </w:r>
    </w:p>
    <w:tbl>
      <w:tblPr>
        <w:jc w:val="left"/>
        <w:tblInd w:w="14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37" w:type="dxa"/>
          <w:bottom w:w="0" w:type="dxa"/>
          <w:right w:w="142" w:type="dxa"/>
        </w:tblCellMar>
      </w:tblPr>
      <w:tblGrid>
        <w:gridCol w:w="839"/>
        <w:gridCol w:w="3531"/>
        <w:gridCol w:w="1080"/>
        <w:gridCol w:w="1170"/>
        <w:gridCol w:w="1767"/>
        <w:gridCol w:w="1"/>
        <w:gridCol w:w="1335"/>
      </w:tblGrid>
      <w:tr>
        <w:trPr>
          <w:trHeight w:val="391" w:hRule="atLeast"/>
          <w:cantSplit w:val="false"/>
        </w:trPr>
        <w:tc>
          <w:tcPr>
            <w:tcW w:w="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SL No.</w:t>
            </w:r>
          </w:p>
        </w:tc>
        <w:tc>
          <w:tcPr>
            <w:tcW w:w="3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Problem Statement</w:t>
            </w:r>
          </w:p>
        </w:tc>
        <w:tc>
          <w:tcPr>
            <w:tcW w:w="4018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Performance based marks (indicative)</w:t>
            </w:r>
          </w:p>
        </w:tc>
        <w:tc>
          <w:tcPr>
            <w:tcW w:w="13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Details</w:t>
            </w:r>
          </w:p>
        </w:tc>
      </w:tr>
      <w:tr>
        <w:trPr>
          <w:trHeight w:val="761" w:hRule="atLeast"/>
          <w:cantSplit w:val="false"/>
        </w:trPr>
        <w:tc>
          <w:tcPr>
            <w:tcW w:w="8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100" w:after="270"/>
              <w:rPr>
                <w:rFonts w:eastAsia="Calibri" w:cs="Calibri"/>
                <w:sz w:val="32"/>
                <w:szCs w:val="32"/>
              </w:rPr>
            </w:pPr>
            <w:r>
              <w:rPr>
                <w:rFonts w:eastAsia="Calibri" w:cs="Calibri"/>
                <w:sz w:val="32"/>
                <w:szCs w:val="32"/>
              </w:rPr>
            </w:r>
          </w:p>
        </w:tc>
        <w:tc>
          <w:tcPr>
            <w:tcW w:w="3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100" w:after="270"/>
              <w:rPr>
                <w:rFonts w:eastAsia="Calibri" w:cs="Calibri"/>
                <w:sz w:val="32"/>
                <w:szCs w:val="32"/>
              </w:rPr>
            </w:pPr>
            <w:r>
              <w:rPr>
                <w:rFonts w:eastAsia="Calibri" w:cs="Calibri"/>
                <w:sz w:val="32"/>
                <w:szCs w:val="32"/>
              </w:rPr>
            </w:r>
          </w:p>
        </w:tc>
        <w:tc>
          <w:tcPr>
            <w:tcW w:w="4018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100" w:after="270"/>
              <w:rPr>
                <w:rFonts w:eastAsia="Calibri" w:cs="Calibri"/>
                <w:sz w:val="32"/>
                <w:szCs w:val="32"/>
              </w:rPr>
            </w:pPr>
            <w:r>
              <w:rPr>
                <w:rFonts w:eastAsia="Calibri" w:cs="Calibri"/>
                <w:sz w:val="32"/>
                <w:szCs w:val="32"/>
              </w:rPr>
            </w:r>
          </w:p>
        </w:tc>
        <w:tc>
          <w:tcPr>
            <w:tcW w:w="13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100" w:after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100" w:after="270"/>
              <w:rPr>
                <w:rFonts w:eastAsia="Calibri" w:cs="Calibri"/>
                <w:sz w:val="32"/>
                <w:szCs w:val="32"/>
              </w:rPr>
            </w:pPr>
            <w:r>
              <w:rPr>
                <w:rFonts w:eastAsia="Calibri" w:cs="Calibri"/>
                <w:sz w:val="32"/>
                <w:szCs w:val="32"/>
              </w:rPr>
            </w:r>
          </w:p>
        </w:tc>
        <w:tc>
          <w:tcPr>
            <w:tcW w:w="3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100" w:after="270"/>
              <w:rPr>
                <w:rFonts w:eastAsia="Calibri" w:cs="Calibri"/>
                <w:sz w:val="32"/>
                <w:szCs w:val="32"/>
              </w:rPr>
            </w:pPr>
            <w:r>
              <w:rPr>
                <w:rFonts w:eastAsia="Calibri" w:cs="Calibri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Satisfactory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Good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Excellent</w:t>
            </w:r>
          </w:p>
        </w:tc>
        <w:tc>
          <w:tcPr>
            <w:tcW w:w="1336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100" w:after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Cloth dynamics using GPU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0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0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Cloth modeling on human body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1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1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Texture transfer from images to dress (shirt)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2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2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Hybrid Ray-Tracing on GPU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3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3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 </w:t>
            </w:r>
            <w:r>
              <w:rPr>
                <w:rFonts w:eastAsia="Arial" w:cs="Arial" w:ascii="Arial" w:hAnsi="Arial"/>
                <w:sz w:val="32"/>
                <w:szCs w:val="32"/>
              </w:rPr>
              <w:t>Avatar-ing a Face: Dynamics (Animation) and Rendering with Demo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4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4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Modeling of Soft Object Deformation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5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5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Simulating Flow (water) Patterns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6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6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3D Facial Hair Modeling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7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7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Design of Different Soft Animation Characters (as in animation movies)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8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8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b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sz w:val="32"/>
                <w:szCs w:val="32"/>
              </w:rPr>
              <w:t>10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Arial" w:ascii="Arial" w:hAnsi="Arial"/>
                <w:sz w:val="32"/>
                <w:szCs w:val="32"/>
              </w:rPr>
            </w:pPr>
            <w:r>
              <w:rPr>
                <w:rFonts w:eastAsia="Arial" w:cs="Arial" w:ascii="Arial" w:hAnsi="Arial"/>
                <w:sz w:val="32"/>
                <w:szCs w:val="32"/>
              </w:rPr>
              <w:t>Skeleton Driven Deformable Body Characters Modeling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Arial" w:ascii="Arial" w:hAnsi="Arial"/>
                <w:b/>
                <w:bCs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3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9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pPr>
            <w:r>
              <w:rPr>
                <w:drawing>
                  <wp:inline distT="0" distB="101600" distL="0" distR="0">
                    <wp:extent cx="361950" cy="361950"/>
                    <wp:effectExtent l="0" t="0" r="0" b="0"/>
                    <wp:docPr id="9" name="Picture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Picture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en-US" w:eastAsia="en-US" w:bidi="ar-SA"/>
      </w:rPr>
    </w:rPrDefault>
    <w:pPrDefault>
      <w:pPr>
        <w:spacing w:lineRule="auto" w:line="256"/>
      </w:pPr>
    </w:pPrDefault>
  </w:docDefaults>
  <w:latentStyles w:defUnhideWhenUsed="0" w:count="371" w:defQFormat="0" w:defSemiHidden="0" w:defUIPriority="99" w:defLockedState="0">
    <w:lsdException w:qFormat="1" w:uiPriority="0" w:name="Normal"/>
    <w:lsdException w:qFormat="1" w:uiPriority="9" w:name="heading 1"/>
    <w:lsdException w:qFormat="1" w:unhideWhenUsed="1" w:uiPriority="9" w:semiHidden="1" w:name="heading 2"/>
    <w:lsdException w:qFormat="1" w:unhideWhenUsed="1" w:uiPriority="9" w:semiHidden="1" w:name="heading 3"/>
    <w:lsdException w:qFormat="1" w:unhideWhenUsed="1" w:uiPriority="9" w:semiHidden="1" w:name="heading 4"/>
    <w:lsdException w:qFormat="1" w:unhideWhenUsed="1" w:uiPriority="9" w:semiHidden="1" w:name="heading 5"/>
    <w:lsdException w:qFormat="1" w:unhideWhenUsed="1" w:uiPriority="9" w:semiHidden="1" w:name="heading 6"/>
    <w:lsdException w:qFormat="1" w:unhideWhenUsed="1" w:uiPriority="9" w:semiHidden="1" w:name="heading 7"/>
    <w:lsdException w:qFormat="1" w:unhideWhenUsed="1" w:uiPriority="9" w:semiHidden="1" w:name="heading 8"/>
    <w:lsdException w:qFormat="1" w:unhideWhenUsed="1" w:uiPriority="9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uiPriority="39" w:semiHidden="1" w:name="toc 1"/>
    <w:lsdException w:unhideWhenUsed="1" w:uiPriority="39" w:semiHidden="1" w:name="toc 2"/>
    <w:lsdException w:unhideWhenUsed="1" w:uiPriority="39" w:semiHidden="1" w:name="toc 3"/>
    <w:lsdException w:unhideWhenUsed="1" w:uiPriority="39" w:semiHidden="1" w:name="toc 4"/>
    <w:lsdException w:unhideWhenUsed="1" w:uiPriority="39" w:semiHidden="1" w:name="toc 5"/>
    <w:lsdException w:unhideWhenUsed="1" w:uiPriority="39" w:semiHidden="1" w:name="toc 6"/>
    <w:lsdException w:unhideWhenUsed="1" w:uiPriority="39" w:semiHidden="1" w:name="toc 7"/>
    <w:lsdException w:unhideWhenUsed="1" w:uiPriority="39" w:semiHidden="1" w:name="toc 8"/>
    <w:lsdException w:unhideWhenUsed="1" w:uiPriority="39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uiPriority="35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uiPriority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uiPriority="37" w:semiHidden="1" w:name="Bibliography"/>
    <w:lsdException w:qFormat="1" w:unhideWhenUsed="1" w:uiPriority="39" w:semiHidden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Droid Sans Fallback" w:cs="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image" Target="media/image7.emf"/><Relationship Id="rId9" Type="http://schemas.openxmlformats.org/officeDocument/2006/relationships/image" Target="media/image8.emf"/><Relationship Id="rId10" Type="http://schemas.openxmlformats.org/officeDocument/2006/relationships/image" Target="media/image9.emf"/><Relationship Id="rId11" Type="http://schemas.openxmlformats.org/officeDocument/2006/relationships/image" Target="media/image10.emf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2018-06-18T03:51:00Z</dcterms:created>
  <dc:language>en-IN</dc:language>
  <cp:lastModifiedBy>vplab</cp:lastModifiedBy>
  <dcterms:modified xsi:type="dcterms:W3CDTF">2018-07-16T12:18:00Z</dcterms:modified>
  <cp:revision>4</cp:revision>
</cp:coreProperties>
</file>