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line="200" w:lineRule="auto"/>
        <w:rPr>
          <w:sz w:val="24"/>
          <w:szCs w:val="24"/>
        </w:rPr>
      </w:pPr>
      <w:r w:rsidDel="00000000" w:rsidR="00000000" w:rsidRPr="00000000">
        <w:rPr>
          <w:rtl w:val="0"/>
        </w:rPr>
      </w:r>
    </w:p>
    <w:p w:rsidR="00000000" w:rsidDel="00000000" w:rsidP="00000000" w:rsidRDefault="00000000" w:rsidRPr="00000000" w14:paraId="00000002">
      <w:pPr>
        <w:spacing w:line="337" w:lineRule="auto"/>
        <w:rPr>
          <w:sz w:val="24"/>
          <w:szCs w:val="24"/>
        </w:rPr>
      </w:pPr>
      <w:r w:rsidDel="00000000" w:rsidR="00000000" w:rsidRPr="00000000">
        <w:rPr>
          <w:rtl w:val="0"/>
        </w:rPr>
      </w:r>
    </w:p>
    <w:p w:rsidR="00000000" w:rsidDel="00000000" w:rsidP="00000000" w:rsidRDefault="00000000" w:rsidRPr="00000000" w14:paraId="00000003">
      <w:pPr>
        <w:spacing w:line="231" w:lineRule="auto"/>
        <w:jc w:val="center"/>
        <w:rPr>
          <w:b w:val="1"/>
          <w:sz w:val="40"/>
          <w:szCs w:val="40"/>
        </w:rPr>
      </w:pPr>
      <w:r w:rsidDel="00000000" w:rsidR="00000000" w:rsidRPr="00000000">
        <w:rPr>
          <w:rFonts w:ascii="Arial" w:cs="Arial" w:eastAsia="Arial" w:hAnsi="Arial"/>
          <w:b w:val="1"/>
          <w:sz w:val="40"/>
          <w:szCs w:val="40"/>
          <w:rtl w:val="0"/>
        </w:rPr>
        <w:t xml:space="preserve">Video Analytics: Prediction, text paraphrasing or any new/novel ideas/tasks yet unheard of</w:t>
      </w:r>
      <w:r w:rsidDel="00000000" w:rsidR="00000000" w:rsidRPr="00000000">
        <w:rPr>
          <w:rtl w:val="0"/>
        </w:rPr>
      </w:r>
    </w:p>
    <w:p w:rsidR="00000000" w:rsidDel="00000000" w:rsidP="00000000" w:rsidRDefault="00000000" w:rsidRPr="00000000" w14:paraId="00000004">
      <w:pPr>
        <w:spacing w:line="348" w:lineRule="auto"/>
        <w:rPr>
          <w:sz w:val="24"/>
          <w:szCs w:val="24"/>
        </w:rPr>
      </w:pPr>
      <w:r w:rsidDel="00000000" w:rsidR="00000000" w:rsidRPr="00000000">
        <w:rPr>
          <w:rtl w:val="0"/>
        </w:rPr>
      </w:r>
    </w:p>
    <w:p w:rsidR="00000000" w:rsidDel="00000000" w:rsidP="00000000" w:rsidRDefault="00000000" w:rsidRPr="00000000" w14:paraId="00000005">
      <w:pPr>
        <w:jc w:val="center"/>
        <w:rPr>
          <w:sz w:val="20"/>
          <w:szCs w:val="20"/>
        </w:rPr>
      </w:pPr>
      <w:r w:rsidDel="00000000" w:rsidR="00000000" w:rsidRPr="00000000">
        <w:rPr>
          <w:rFonts w:ascii="Arial" w:cs="Arial" w:eastAsia="Arial" w:hAnsi="Arial"/>
          <w:sz w:val="29"/>
          <w:szCs w:val="29"/>
          <w:rtl w:val="0"/>
        </w:rPr>
        <w:t xml:space="preserve">Computer Vision (CS6350)</w:t>
      </w:r>
      <w:r w:rsidDel="00000000" w:rsidR="00000000" w:rsidRPr="00000000">
        <w:rPr>
          <w:rtl w:val="0"/>
        </w:rPr>
      </w:r>
    </w:p>
    <w:p w:rsidR="00000000" w:rsidDel="00000000" w:rsidP="00000000" w:rsidRDefault="00000000" w:rsidRPr="00000000" w14:paraId="00000006">
      <w:pPr>
        <w:spacing w:line="36" w:lineRule="auto"/>
        <w:rPr>
          <w:sz w:val="24"/>
          <w:szCs w:val="24"/>
        </w:rPr>
      </w:pPr>
      <w:r w:rsidDel="00000000" w:rsidR="00000000" w:rsidRPr="00000000">
        <w:rPr>
          <w:rtl w:val="0"/>
        </w:rPr>
      </w:r>
    </w:p>
    <w:p w:rsidR="00000000" w:rsidDel="00000000" w:rsidP="00000000" w:rsidRDefault="00000000" w:rsidRPr="00000000" w14:paraId="00000007">
      <w:pPr>
        <w:ind w:right="-59"/>
        <w:jc w:val="center"/>
        <w:rPr>
          <w:b w:val="1"/>
          <w:sz w:val="20"/>
          <w:szCs w:val="20"/>
        </w:rPr>
      </w:pPr>
      <w:r w:rsidDel="00000000" w:rsidR="00000000" w:rsidRPr="00000000">
        <w:rPr>
          <w:rFonts w:ascii="Courier New" w:cs="Courier New" w:eastAsia="Courier New" w:hAnsi="Courier New"/>
          <w:b w:val="1"/>
          <w:sz w:val="29"/>
          <w:szCs w:val="29"/>
          <w:rtl w:val="0"/>
        </w:rPr>
        <w:t xml:space="preserve">TPA-4</w:t>
      </w:r>
      <w:r w:rsidDel="00000000" w:rsidR="00000000" w:rsidRPr="00000000">
        <w:rPr>
          <w:rtl w:val="0"/>
        </w:rPr>
      </w:r>
    </w:p>
    <w:p w:rsidR="00000000" w:rsidDel="00000000" w:rsidP="00000000" w:rsidRDefault="00000000" w:rsidRPr="00000000" w14:paraId="00000008">
      <w:pPr>
        <w:spacing w:line="200" w:lineRule="auto"/>
        <w:rPr>
          <w:sz w:val="24"/>
          <w:szCs w:val="24"/>
        </w:rPr>
      </w:pPr>
      <w:r w:rsidDel="00000000" w:rsidR="00000000" w:rsidRPr="00000000">
        <w:rPr>
          <w:rtl w:val="0"/>
        </w:rPr>
      </w:r>
    </w:p>
    <w:p w:rsidR="00000000" w:rsidDel="00000000" w:rsidP="00000000" w:rsidRDefault="00000000" w:rsidRPr="00000000" w14:paraId="00000009">
      <w:pPr>
        <w:spacing w:line="200" w:lineRule="auto"/>
        <w:rPr>
          <w:sz w:val="24"/>
          <w:szCs w:val="24"/>
        </w:rPr>
      </w:pPr>
      <w:r w:rsidDel="00000000" w:rsidR="00000000" w:rsidRPr="00000000">
        <w:rPr>
          <w:rtl w:val="0"/>
        </w:rPr>
      </w:r>
    </w:p>
    <w:p w:rsidR="00000000" w:rsidDel="00000000" w:rsidP="00000000" w:rsidRDefault="00000000" w:rsidRPr="00000000" w14:paraId="0000000A">
      <w:pPr>
        <w:spacing w:line="203" w:lineRule="auto"/>
        <w:rPr>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80"/>
        </w:tabs>
        <w:spacing w:after="0" w:before="0" w:line="240" w:lineRule="auto"/>
        <w:ind w:left="720" w:right="0" w:hanging="36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Problem Statement</w:t>
      </w:r>
    </w:p>
    <w:p w:rsidR="00000000" w:rsidDel="00000000" w:rsidP="00000000" w:rsidRDefault="00000000" w:rsidRPr="00000000" w14:paraId="0000000C">
      <w:pPr>
        <w:spacing w:line="261.99999999999994" w:lineRule="auto"/>
        <w:rPr>
          <w:sz w:val="24"/>
          <w:szCs w:val="24"/>
        </w:rPr>
      </w:pPr>
      <w:r w:rsidDel="00000000" w:rsidR="00000000" w:rsidRPr="00000000">
        <w:rPr>
          <w:rtl w:val="0"/>
        </w:rPr>
      </w:r>
    </w:p>
    <w:p w:rsidR="00000000" w:rsidDel="00000000" w:rsidP="00000000" w:rsidRDefault="00000000" w:rsidRPr="00000000" w14:paraId="0000000D">
      <w:pPr>
        <w:ind w:left="426" w:firstLine="0"/>
        <w:jc w:val="both"/>
        <w:rPr>
          <w:sz w:val="20"/>
          <w:szCs w:val="20"/>
        </w:rPr>
      </w:pPr>
      <w:r w:rsidDel="00000000" w:rsidR="00000000" w:rsidRPr="00000000">
        <w:rPr>
          <w:rFonts w:ascii="Arial" w:cs="Arial" w:eastAsia="Arial" w:hAnsi="Arial"/>
          <w:sz w:val="24"/>
          <w:szCs w:val="24"/>
          <w:rtl w:val="0"/>
        </w:rPr>
        <w:t xml:space="preserve">This is an open-ended project where students are expected to provide an innovative solution to new or very recent problem domains which you can imagine and formulate on your own. Examples of such problems are video prediction, text paraphrasing to describe a video, and identification of peculiarities/anomalies in the video shots.</w:t>
      </w:r>
      <w:r w:rsidDel="00000000" w:rsidR="00000000" w:rsidRPr="00000000">
        <w:rPr>
          <w:rtl w:val="0"/>
        </w:rPr>
      </w:r>
    </w:p>
    <w:p w:rsidR="00000000" w:rsidDel="00000000" w:rsidP="00000000" w:rsidRDefault="00000000" w:rsidRPr="00000000" w14:paraId="0000000E">
      <w:pPr>
        <w:spacing w:line="200" w:lineRule="auto"/>
        <w:rPr>
          <w:sz w:val="24"/>
          <w:szCs w:val="24"/>
        </w:rPr>
      </w:pPr>
      <w:r w:rsidDel="00000000" w:rsidR="00000000" w:rsidRPr="00000000">
        <w:rPr>
          <w:rtl w:val="0"/>
        </w:rPr>
      </w:r>
    </w:p>
    <w:p w:rsidR="00000000" w:rsidDel="00000000" w:rsidP="00000000" w:rsidRDefault="00000000" w:rsidRPr="00000000" w14:paraId="0000000F">
      <w:pPr>
        <w:spacing w:line="235" w:lineRule="auto"/>
        <w:rPr>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80"/>
        </w:tabs>
        <w:spacing w:after="0" w:before="0" w:line="240" w:lineRule="auto"/>
        <w:ind w:left="720" w:right="0" w:hanging="36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Input &amp; Output</w:t>
      </w:r>
    </w:p>
    <w:p w:rsidR="00000000" w:rsidDel="00000000" w:rsidP="00000000" w:rsidRDefault="00000000" w:rsidRPr="00000000" w14:paraId="00000011">
      <w:pPr>
        <w:spacing w:line="224" w:lineRule="auto"/>
        <w:rPr>
          <w:sz w:val="24"/>
          <w:szCs w:val="24"/>
        </w:rPr>
      </w:pPr>
      <w:r w:rsidDel="00000000" w:rsidR="00000000" w:rsidRPr="00000000">
        <w:rPr>
          <w:rtl w:val="0"/>
        </w:rPr>
      </w:r>
    </w:p>
    <w:p w:rsidR="00000000" w:rsidDel="00000000" w:rsidP="00000000" w:rsidRDefault="00000000" w:rsidRPr="00000000" w14:paraId="00000012">
      <w:pPr>
        <w:ind w:firstLine="351"/>
        <w:rPr>
          <w:rFonts w:ascii="Arial" w:cs="Arial" w:eastAsia="Arial" w:hAnsi="Arial"/>
          <w:sz w:val="24"/>
          <w:szCs w:val="24"/>
        </w:rPr>
      </w:pPr>
      <w:r w:rsidDel="00000000" w:rsidR="00000000" w:rsidRPr="00000000">
        <w:rPr>
          <w:rFonts w:ascii="Arial" w:cs="Arial" w:eastAsia="Arial" w:hAnsi="Arial"/>
          <w:sz w:val="24"/>
          <w:szCs w:val="24"/>
          <w:rtl w:val="0"/>
        </w:rPr>
        <w:t xml:space="preserve">The input and output depend on the problem and solution you formulate.</w:t>
      </w:r>
    </w:p>
    <w:p w:rsidR="00000000" w:rsidDel="00000000" w:rsidP="00000000" w:rsidRDefault="00000000" w:rsidRPr="00000000" w14:paraId="00000013">
      <w:pPr>
        <w:ind w:firstLine="35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ind w:firstLine="351"/>
        <w:rPr>
          <w:rFonts w:ascii="Arial" w:cs="Arial" w:eastAsia="Arial" w:hAnsi="Arial"/>
          <w:sz w:val="24"/>
          <w:szCs w:val="24"/>
        </w:rPr>
      </w:pPr>
      <w:r w:rsidDel="00000000" w:rsidR="00000000" w:rsidRPr="00000000">
        <w:rPr>
          <w:rFonts w:ascii="Arial" w:cs="Arial" w:eastAsia="Arial" w:hAnsi="Arial"/>
          <w:sz w:val="24"/>
          <w:szCs w:val="24"/>
          <w:rtl w:val="0"/>
        </w:rPr>
        <w:t xml:space="preserve">For Example: Video Prediction Problem</w:t>
      </w:r>
    </w:p>
    <w:p w:rsidR="00000000" w:rsidDel="00000000" w:rsidP="00000000" w:rsidRDefault="00000000" w:rsidRPr="00000000" w14:paraId="00000015">
      <w:pPr>
        <w:spacing w:line="200" w:lineRule="auto"/>
        <w:rPr>
          <w:sz w:val="24"/>
          <w:szCs w:val="24"/>
        </w:rPr>
      </w:pPr>
      <w:r w:rsidDel="00000000" w:rsidR="00000000" w:rsidRPr="00000000">
        <w:rPr>
          <w:rtl w:val="0"/>
        </w:rPr>
      </w:r>
    </w:p>
    <w:p w:rsidR="00000000" w:rsidDel="00000000" w:rsidP="00000000" w:rsidRDefault="00000000" w:rsidRPr="00000000" w14:paraId="00000016">
      <w:pPr>
        <w:spacing w:line="200"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Sample Input-Output [2] :</w:t>
      </w:r>
    </w:p>
    <w:p w:rsidR="00000000" w:rsidDel="00000000" w:rsidP="00000000" w:rsidRDefault="00000000" w:rsidRPr="00000000" w14:paraId="00000017">
      <w:pPr>
        <w:spacing w:line="200" w:lineRule="auto"/>
        <w:rPr>
          <w:b w:val="1"/>
          <w:sz w:val="24"/>
          <w:szCs w:val="24"/>
        </w:rPr>
      </w:pPr>
      <w:r w:rsidDel="00000000" w:rsidR="00000000" w:rsidRPr="00000000">
        <w:rPr>
          <w:rtl w:val="0"/>
        </w:rPr>
      </w:r>
    </w:p>
    <w:p w:rsidR="00000000" w:rsidDel="00000000" w:rsidP="00000000" w:rsidRDefault="00000000" w:rsidRPr="00000000" w14:paraId="00000018">
      <w:pPr>
        <w:spacing w:line="200" w:lineRule="auto"/>
        <w:rPr>
          <w:b w:val="1"/>
          <w:sz w:val="24"/>
          <w:szCs w:val="24"/>
        </w:rPr>
      </w:pPr>
      <w:r w:rsidDel="00000000" w:rsidR="00000000" w:rsidRPr="00000000">
        <w:rPr>
          <w:b w:val="1"/>
          <w:sz w:val="24"/>
          <w:szCs w:val="24"/>
          <w:rtl w:val="0"/>
        </w:rPr>
        <w:t xml:space="preserve">  </w:t>
      </w:r>
      <w:r w:rsidDel="00000000" w:rsidR="00000000" w:rsidRPr="00000000">
        <w:rPr>
          <w:b w:val="1"/>
          <w:sz w:val="24"/>
          <w:szCs w:val="24"/>
        </w:rPr>
        <w:drawing>
          <wp:inline distB="114300" distT="114300" distL="114300" distR="114300">
            <wp:extent cx="6291263" cy="1085992"/>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91263" cy="1085992"/>
                    </a:xfrm>
                    <a:prstGeom prst="rect"/>
                    <a:ln/>
                  </pic:spPr>
                </pic:pic>
              </a:graphicData>
            </a:graphic>
          </wp:inline>
        </w:drawing>
      </w:r>
      <w:r w:rsidDel="00000000" w:rsidR="00000000" w:rsidRPr="00000000">
        <w:rPr>
          <w:b w:val="1"/>
          <w:sz w:val="24"/>
          <w:szCs w:val="24"/>
          <w:rtl w:val="0"/>
        </w:rPr>
        <w:t xml:space="preserve">  </w:t>
      </w:r>
    </w:p>
    <w:p w:rsidR="00000000" w:rsidDel="00000000" w:rsidP="00000000" w:rsidRDefault="00000000" w:rsidRPr="00000000" w14:paraId="00000019">
      <w:pPr>
        <w:spacing w:line="200" w:lineRule="auto"/>
        <w:rPr>
          <w:b w:val="1"/>
          <w:sz w:val="24"/>
          <w:szCs w:val="24"/>
        </w:rPr>
      </w:pPr>
      <w:r w:rsidDel="00000000" w:rsidR="00000000" w:rsidRPr="00000000">
        <w:rPr>
          <w:rtl w:val="0"/>
        </w:rPr>
      </w:r>
    </w:p>
    <w:p w:rsidR="00000000" w:rsidDel="00000000" w:rsidP="00000000" w:rsidRDefault="00000000" w:rsidRPr="00000000" w14:paraId="0000001A">
      <w:pPr>
        <w:spacing w:line="200" w:lineRule="auto"/>
        <w:rPr>
          <w:sz w:val="24"/>
          <w:szCs w:val="24"/>
        </w:rPr>
      </w:pPr>
      <w:r w:rsidDel="00000000" w:rsidR="00000000" w:rsidRPr="00000000">
        <w:rPr>
          <w:rtl w:val="0"/>
        </w:rPr>
      </w:r>
    </w:p>
    <w:p w:rsidR="00000000" w:rsidDel="00000000" w:rsidP="00000000" w:rsidRDefault="00000000" w:rsidRPr="00000000" w14:paraId="0000001B">
      <w:pPr>
        <w:spacing w:line="218" w:lineRule="auto"/>
        <w:rPr>
          <w:sz w:val="24"/>
          <w:szCs w:val="24"/>
        </w:rPr>
      </w:pPr>
      <w:r w:rsidDel="00000000" w:rsidR="00000000" w:rsidRPr="00000000">
        <w:rPr>
          <w:rtl w:val="0"/>
        </w:rPr>
      </w:r>
    </w:p>
    <w:p w:rsidR="00000000" w:rsidDel="00000000" w:rsidP="00000000" w:rsidRDefault="00000000" w:rsidRPr="00000000" w14:paraId="0000001C">
      <w:pPr>
        <w:spacing w:line="229" w:lineRule="auto"/>
        <w:ind w:left="450" w:firstLine="0"/>
        <w:rPr>
          <w:sz w:val="20"/>
          <w:szCs w:val="20"/>
        </w:rPr>
      </w:pPr>
      <w:r w:rsidDel="00000000" w:rsidR="00000000" w:rsidRPr="00000000">
        <w:rPr>
          <w:rFonts w:ascii="Arial" w:cs="Arial" w:eastAsia="Arial" w:hAnsi="Arial"/>
          <w:b w:val="1"/>
          <w:sz w:val="24"/>
          <w:szCs w:val="24"/>
          <w:rtl w:val="0"/>
        </w:rPr>
        <w:t xml:space="preserve">Caution/Warning</w:t>
      </w:r>
      <w:r w:rsidDel="00000000" w:rsidR="00000000" w:rsidRPr="00000000">
        <w:rPr>
          <w:rFonts w:ascii="Arial" w:cs="Arial" w:eastAsia="Arial" w:hAnsi="Arial"/>
          <w:sz w:val="24"/>
          <w:szCs w:val="24"/>
          <w:rtl w:val="0"/>
        </w:rPr>
        <w:t xml:space="preserve">: If any of these cases are technically trivial, you may score less than satis-factory marks. So go ahead and innovate on your own. Please inform the Course Instructor and Teaching Assistants about the problem and take prior permission to work on this problem.</w:t>
      </w:r>
      <w:r w:rsidDel="00000000" w:rsidR="00000000" w:rsidRPr="00000000">
        <w:rPr>
          <w:rtl w:val="0"/>
        </w:rPr>
      </w:r>
    </w:p>
    <w:p w:rsidR="00000000" w:rsidDel="00000000" w:rsidP="00000000" w:rsidRDefault="00000000" w:rsidRPr="00000000" w14:paraId="0000001D">
      <w:pPr>
        <w:spacing w:line="200" w:lineRule="auto"/>
        <w:rPr>
          <w:sz w:val="24"/>
          <w:szCs w:val="24"/>
        </w:rPr>
      </w:pPr>
      <w:r w:rsidDel="00000000" w:rsidR="00000000" w:rsidRPr="00000000">
        <w:rPr>
          <w:rtl w:val="0"/>
        </w:rPr>
      </w:r>
    </w:p>
    <w:p w:rsidR="00000000" w:rsidDel="00000000" w:rsidP="00000000" w:rsidRDefault="00000000" w:rsidRPr="00000000" w14:paraId="0000001E">
      <w:pPr>
        <w:spacing w:line="234" w:lineRule="auto"/>
        <w:rPr>
          <w:sz w:val="24"/>
          <w:szCs w:val="24"/>
        </w:rPr>
      </w:pPr>
      <w:r w:rsidDel="00000000" w:rsidR="00000000" w:rsidRPr="00000000">
        <w:rPr>
          <w:rtl w:val="0"/>
        </w:rPr>
      </w:r>
    </w:p>
    <w:p w:rsidR="00000000" w:rsidDel="00000000" w:rsidP="00000000" w:rsidRDefault="00000000" w:rsidRPr="00000000" w14:paraId="0000001F">
      <w:pPr>
        <w:numPr>
          <w:ilvl w:val="0"/>
          <w:numId w:val="1"/>
        </w:numPr>
        <w:tabs>
          <w:tab w:val="left" w:pos="580"/>
        </w:tabs>
        <w:ind w:left="720" w:hanging="360"/>
        <w:rPr>
          <w:rFonts w:ascii="Arial" w:cs="Arial" w:eastAsia="Arial" w:hAnsi="Arial"/>
          <w:b w:val="1"/>
          <w:sz w:val="32"/>
          <w:szCs w:val="32"/>
          <w:u w:val="none"/>
        </w:rPr>
      </w:pPr>
      <w:r w:rsidDel="00000000" w:rsidR="00000000" w:rsidRPr="00000000">
        <w:rPr>
          <w:rFonts w:ascii="Arial" w:cs="Arial" w:eastAsia="Arial" w:hAnsi="Arial"/>
          <w:b w:val="1"/>
          <w:sz w:val="32"/>
          <w:szCs w:val="32"/>
          <w:rtl w:val="0"/>
        </w:rPr>
        <w:t xml:space="preserve">References</w:t>
      </w:r>
      <w:r w:rsidDel="00000000" w:rsidR="00000000" w:rsidRPr="00000000">
        <w:rPr>
          <w:rtl w:val="0"/>
        </w:rPr>
      </w:r>
    </w:p>
    <w:p w:rsidR="00000000" w:rsidDel="00000000" w:rsidP="00000000" w:rsidRDefault="00000000" w:rsidRPr="00000000" w14:paraId="00000020">
      <w:pPr>
        <w:spacing w:line="223" w:lineRule="auto"/>
        <w:ind w:left="360" w:firstLine="0"/>
        <w:rPr>
          <w:rFonts w:ascii="Arial" w:cs="Arial" w:eastAsia="Arial" w:hAnsi="Arial"/>
          <w:sz w:val="34"/>
          <w:szCs w:val="34"/>
        </w:rPr>
      </w:pPr>
      <w:r w:rsidDel="00000000" w:rsidR="00000000" w:rsidRPr="00000000">
        <w:rPr>
          <w:rtl w:val="0"/>
        </w:rPr>
      </w:r>
    </w:p>
    <w:p w:rsidR="00000000" w:rsidDel="00000000" w:rsidP="00000000" w:rsidRDefault="00000000" w:rsidRPr="00000000" w14:paraId="00000021">
      <w:pPr>
        <w:numPr>
          <w:ilvl w:val="1"/>
          <w:numId w:val="2"/>
        </w:numPr>
        <w:tabs>
          <w:tab w:val="left" w:pos="580"/>
        </w:tabs>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Science fiction movies, or any equivalent web/TV series.</w:t>
      </w:r>
    </w:p>
    <w:p w:rsidR="00000000" w:rsidDel="00000000" w:rsidP="00000000" w:rsidRDefault="00000000" w:rsidRPr="00000000" w14:paraId="00000022">
      <w:pPr>
        <w:tabs>
          <w:tab w:val="left" w:pos="580"/>
        </w:tabs>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numPr>
          <w:ilvl w:val="1"/>
          <w:numId w:val="2"/>
        </w:numPr>
        <w:tabs>
          <w:tab w:val="left" w:pos="580"/>
        </w:tabs>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Lee, Sangmin, et al. "Video Prediction Recalling Long-term Motion Context via Memory Alignment Learning." Proceedings of the IEEE/CVF Conference on Computer Vision and Pattern Recognition. 2021.</w:t>
      </w:r>
    </w:p>
    <w:p w:rsidR="00000000" w:rsidDel="00000000" w:rsidP="00000000" w:rsidRDefault="00000000" w:rsidRPr="00000000" w14:paraId="00000024">
      <w:pPr>
        <w:tabs>
          <w:tab w:val="left" w:pos="580"/>
        </w:tabs>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numPr>
          <w:ilvl w:val="1"/>
          <w:numId w:val="2"/>
        </w:numPr>
        <w:tabs>
          <w:tab w:val="left" w:pos="580"/>
        </w:tabs>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Bhattacharjee, P., &amp; Das, S. (2017). Temporal coherency based criteria for predicting video frames using deep multi-stage generative adversarial networks. In Advances in Neural Information Processing Systems (pp. 4268-4277).</w:t>
      </w:r>
    </w:p>
    <w:p w:rsidR="00000000" w:rsidDel="00000000" w:rsidP="00000000" w:rsidRDefault="00000000" w:rsidRPr="00000000" w14:paraId="00000026">
      <w:pPr>
        <w:tabs>
          <w:tab w:val="left" w:pos="580"/>
        </w:tabs>
        <w:spacing w:line="236"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numPr>
          <w:ilvl w:val="1"/>
          <w:numId w:val="2"/>
        </w:numPr>
        <w:tabs>
          <w:tab w:val="left" w:pos="580"/>
        </w:tabs>
        <w:spacing w:line="236" w:lineRule="auto"/>
        <w:ind w:left="360" w:firstLine="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Bhattacharjee, Prateep, and Sukhendu Das. "Directional attention based video frame prediction using graph convolutional networks." 2019 International Joint Conference on Neural Networks (IJCNN). IEEE, 2019.</w:t>
      </w:r>
      <w:r w:rsidDel="00000000" w:rsidR="00000000" w:rsidRPr="00000000">
        <w:rPr>
          <w:rtl w:val="0"/>
        </w:rPr>
      </w:r>
    </w:p>
    <w:p w:rsidR="00000000" w:rsidDel="00000000" w:rsidP="00000000" w:rsidRDefault="00000000" w:rsidRPr="00000000" w14:paraId="00000028">
      <w:pPr>
        <w:spacing w:line="251" w:lineRule="auto"/>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numPr>
          <w:ilvl w:val="1"/>
          <w:numId w:val="2"/>
        </w:numPr>
        <w:tabs>
          <w:tab w:val="left" w:pos="580"/>
        </w:tabs>
        <w:spacing w:line="229" w:lineRule="auto"/>
        <w:ind w:left="360" w:firstLine="0"/>
        <w:rPr>
          <w:rFonts w:ascii="Arial" w:cs="Arial" w:eastAsia="Arial" w:hAnsi="Arial"/>
          <w:sz w:val="24"/>
          <w:szCs w:val="24"/>
        </w:rPr>
        <w:sectPr>
          <w:pgSz w:h="15840" w:w="12240" w:orient="portrait"/>
          <w:pgMar w:bottom="0" w:top="1440" w:left="1080" w:right="1080" w:header="0" w:footer="0"/>
          <w:pgNumType w:start="1"/>
        </w:sectPr>
      </w:pPr>
      <w:r w:rsidDel="00000000" w:rsidR="00000000" w:rsidRPr="00000000">
        <w:rPr>
          <w:rFonts w:ascii="Arial" w:cs="Arial" w:eastAsia="Arial" w:hAnsi="Arial"/>
          <w:sz w:val="24"/>
          <w:szCs w:val="24"/>
          <w:rtl w:val="0"/>
        </w:rPr>
        <w:t xml:space="preserve">Wang, Y., Jiang, L., Yang, M. H., Li, L. J., Long, M., &amp; Fei-Fei, L. (2018). Eidetic 3D LSTM: A Model for Video Prediction and Beyond.</w:t>
      </w:r>
    </w:p>
    <w:p w:rsidR="00000000" w:rsidDel="00000000" w:rsidP="00000000" w:rsidRDefault="00000000" w:rsidRPr="00000000" w14:paraId="0000002A">
      <w:pPr>
        <w:spacing w:line="200" w:lineRule="auto"/>
        <w:rPr>
          <w:sz w:val="24"/>
          <w:szCs w:val="24"/>
        </w:rPr>
      </w:pPr>
      <w:r w:rsidDel="00000000" w:rsidR="00000000" w:rsidRPr="00000000">
        <w:rPr>
          <w:rtl w:val="0"/>
        </w:rPr>
      </w:r>
    </w:p>
    <w:p w:rsidR="00000000" w:rsidDel="00000000" w:rsidP="00000000" w:rsidRDefault="00000000" w:rsidRPr="00000000" w14:paraId="0000002B">
      <w:pPr>
        <w:spacing w:line="200" w:lineRule="auto"/>
        <w:rPr>
          <w:sz w:val="24"/>
          <w:szCs w:val="24"/>
        </w:rPr>
      </w:pPr>
      <w:r w:rsidDel="00000000" w:rsidR="00000000" w:rsidRPr="00000000">
        <w:rPr>
          <w:rtl w:val="0"/>
        </w:rPr>
      </w:r>
    </w:p>
    <w:p w:rsidR="00000000" w:rsidDel="00000000" w:rsidP="00000000" w:rsidRDefault="00000000" w:rsidRPr="00000000" w14:paraId="0000002C">
      <w:pPr>
        <w:spacing w:line="200" w:lineRule="auto"/>
        <w:rPr>
          <w:sz w:val="28"/>
          <w:szCs w:val="28"/>
        </w:rPr>
      </w:pPr>
      <w:r w:rsidDel="00000000" w:rsidR="00000000" w:rsidRPr="00000000">
        <w:rPr>
          <w:sz w:val="24"/>
          <w:szCs w:val="24"/>
          <w:rtl w:val="0"/>
        </w:rPr>
        <w:t xml:space="preserve">    </w:t>
      </w:r>
      <w:r w:rsidDel="00000000" w:rsidR="00000000" w:rsidRPr="00000000">
        <w:rPr>
          <w:sz w:val="28"/>
          <w:szCs w:val="28"/>
          <w:rtl w:val="0"/>
        </w:rPr>
        <w:t xml:space="preserve"> Aug, 2022</w:t>
      </w:r>
    </w:p>
    <w:p w:rsidR="00000000" w:rsidDel="00000000" w:rsidP="00000000" w:rsidRDefault="00000000" w:rsidRPr="00000000" w14:paraId="0000002D">
      <w:pPr>
        <w:spacing w:line="200" w:lineRule="auto"/>
        <w:rPr>
          <w:sz w:val="24"/>
          <w:szCs w:val="24"/>
        </w:rPr>
      </w:pPr>
      <w:r w:rsidDel="00000000" w:rsidR="00000000" w:rsidRPr="00000000">
        <w:rPr>
          <w:rtl w:val="0"/>
        </w:rPr>
      </w:r>
    </w:p>
    <w:p w:rsidR="00000000" w:rsidDel="00000000" w:rsidP="00000000" w:rsidRDefault="00000000" w:rsidRPr="00000000" w14:paraId="0000002E">
      <w:pPr>
        <w:spacing w:line="200" w:lineRule="auto"/>
        <w:rPr>
          <w:sz w:val="24"/>
          <w:szCs w:val="24"/>
        </w:rPr>
      </w:pPr>
      <w:r w:rsidDel="00000000" w:rsidR="00000000" w:rsidRPr="00000000">
        <w:rPr>
          <w:rtl w:val="0"/>
        </w:rPr>
      </w:r>
    </w:p>
    <w:p w:rsidR="00000000" w:rsidDel="00000000" w:rsidP="00000000" w:rsidRDefault="00000000" w:rsidRPr="00000000" w14:paraId="0000002F">
      <w:pPr>
        <w:spacing w:line="200" w:lineRule="auto"/>
        <w:rPr>
          <w:sz w:val="24"/>
          <w:szCs w:val="24"/>
        </w:rPr>
      </w:pPr>
      <w:r w:rsidDel="00000000" w:rsidR="00000000" w:rsidRPr="00000000">
        <w:rPr>
          <w:rtl w:val="0"/>
        </w:rPr>
      </w:r>
    </w:p>
    <w:p w:rsidR="00000000" w:rsidDel="00000000" w:rsidP="00000000" w:rsidRDefault="00000000" w:rsidRPr="00000000" w14:paraId="00000030">
      <w:pPr>
        <w:spacing w:line="200" w:lineRule="auto"/>
        <w:rPr>
          <w:sz w:val="24"/>
          <w:szCs w:val="24"/>
        </w:rPr>
      </w:pPr>
      <w:r w:rsidDel="00000000" w:rsidR="00000000" w:rsidRPr="00000000">
        <w:rPr>
          <w:rtl w:val="0"/>
        </w:rPr>
      </w:r>
    </w:p>
    <w:p w:rsidR="00000000" w:rsidDel="00000000" w:rsidP="00000000" w:rsidRDefault="00000000" w:rsidRPr="00000000" w14:paraId="00000031">
      <w:pPr>
        <w:spacing w:line="200" w:lineRule="auto"/>
        <w:rPr>
          <w:sz w:val="24"/>
          <w:szCs w:val="24"/>
        </w:rPr>
      </w:pPr>
      <w:r w:rsidDel="00000000" w:rsidR="00000000" w:rsidRPr="00000000">
        <w:rPr>
          <w:rtl w:val="0"/>
        </w:rPr>
      </w:r>
    </w:p>
    <w:p w:rsidR="00000000" w:rsidDel="00000000" w:rsidP="00000000" w:rsidRDefault="00000000" w:rsidRPr="00000000" w14:paraId="00000032">
      <w:pPr>
        <w:spacing w:line="200" w:lineRule="auto"/>
        <w:rPr>
          <w:sz w:val="24"/>
          <w:szCs w:val="24"/>
        </w:rPr>
      </w:pPr>
      <w:r w:rsidDel="00000000" w:rsidR="00000000" w:rsidRPr="00000000">
        <w:rPr>
          <w:rtl w:val="0"/>
        </w:rPr>
      </w:r>
    </w:p>
    <w:p w:rsidR="00000000" w:rsidDel="00000000" w:rsidP="00000000" w:rsidRDefault="00000000" w:rsidRPr="00000000" w14:paraId="00000033">
      <w:pPr>
        <w:spacing w:line="200" w:lineRule="auto"/>
        <w:rPr>
          <w:sz w:val="24"/>
          <w:szCs w:val="24"/>
        </w:rPr>
      </w:pPr>
      <w:r w:rsidDel="00000000" w:rsidR="00000000" w:rsidRPr="00000000">
        <w:rPr>
          <w:rtl w:val="0"/>
        </w:rPr>
      </w:r>
    </w:p>
    <w:p w:rsidR="00000000" w:rsidDel="00000000" w:rsidP="00000000" w:rsidRDefault="00000000" w:rsidRPr="00000000" w14:paraId="00000034">
      <w:pPr>
        <w:spacing w:line="200" w:lineRule="auto"/>
        <w:rPr>
          <w:sz w:val="24"/>
          <w:szCs w:val="24"/>
        </w:rPr>
      </w:pPr>
      <w:r w:rsidDel="00000000" w:rsidR="00000000" w:rsidRPr="00000000">
        <w:rPr>
          <w:rtl w:val="0"/>
        </w:rPr>
      </w:r>
    </w:p>
    <w:p w:rsidR="00000000" w:rsidDel="00000000" w:rsidP="00000000" w:rsidRDefault="00000000" w:rsidRPr="00000000" w14:paraId="00000035">
      <w:pPr>
        <w:jc w:val="left"/>
        <w:rPr>
          <w:sz w:val="20"/>
          <w:szCs w:val="20"/>
        </w:rPr>
      </w:pPr>
      <w:r w:rsidDel="00000000" w:rsidR="00000000" w:rsidRPr="00000000">
        <w:rPr>
          <w:rtl w:val="0"/>
        </w:rPr>
      </w:r>
    </w:p>
    <w:sectPr>
      <w:type w:val="continuous"/>
      <w:pgSz w:h="15840" w:w="12240" w:orient="portrait"/>
      <w:pgMar w:bottom="0" w:top="1440" w:left="1080" w:right="108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3"/>
      <w:lvlJc w:val="left"/>
      <w:pPr>
        <w:ind w:left="0" w:firstLine="0"/>
      </w:pPr>
      <w:rPr/>
    </w:lvl>
    <w:lvl w:ilvl="1">
      <w:start w:val="1"/>
      <w:numFmt w:val="decimal"/>
      <w:lvlText w:val="%2."/>
      <w:lvlJc w:val="left"/>
      <w:pPr>
        <w:ind w:left="0" w:firstLine="63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10B2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VOKi8omO7NplysVBn/FCXbl8vQ==">AMUW2mVQHfe8c2cRxIStjucqS1VW+3zdMm48UI/l39j3rKEvOZmcT7fv5cXGwH3ouxpCS1csmKu2BiH5MaFbuVYzjtLzoIZBfpHOrxfVGCGxZ9aVg4Z/bFgc7WoI2mQl8hviqRQhFm+s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2020-09-15T07:58:00Z</dcterms:created>
  <dc:creator>Windows User</dc:creator>
</cp:coreProperties>
</file>